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黑体_GBK" w:hAnsi="华文中宋" w:eastAsia="方正黑体_GBK"/>
          <w:sz w:val="36"/>
          <w:szCs w:val="36"/>
        </w:rPr>
        <w:t>重庆长江黄金游轮有限公司官方网站信息发布审批表</w:t>
      </w:r>
    </w:p>
    <w:p>
      <w:pPr>
        <w:wordWrap w:val="0"/>
        <w:ind w:right="-1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编号：                     申请日期：202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/>
          <w:sz w:val="30"/>
          <w:szCs w:val="30"/>
        </w:rPr>
        <w:t>年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宋体" w:eastAsia="方正仿宋_GBK"/>
          <w:sz w:val="30"/>
          <w:szCs w:val="30"/>
        </w:rPr>
        <w:t>月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22</w:t>
      </w:r>
      <w:r>
        <w:rPr>
          <w:rFonts w:hint="eastAsia" w:ascii="方正仿宋_GBK" w:hAnsi="宋体" w:eastAsia="方正仿宋_GBK"/>
          <w:sz w:val="30"/>
          <w:szCs w:val="30"/>
        </w:rPr>
        <w:t>日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74"/>
        <w:gridCol w:w="122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信息名称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4" w:leftChars="-34" w:hanging="67" w:hangingChars="24"/>
              <w:jc w:val="left"/>
              <w:textAlignment w:val="auto"/>
              <w:rPr>
                <w:rFonts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关于“时光号”中厅LED屏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广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告位运营招商合作单位竞争性比选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结果的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信息类别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333333"/>
                <w:sz w:val="18"/>
              </w:rPr>
            </w:pPr>
            <w:r>
              <w:rPr>
                <w:rFonts w:hint="eastAsia"/>
                <w:color w:val="333333"/>
                <w:sz w:val="18"/>
              </w:rPr>
              <w:t>□公司简介□党群工作□邮轮动态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新闻中心</w:t>
            </w:r>
          </w:p>
          <w:p>
            <w:pPr>
              <w:rPr>
                <w:color w:val="333333"/>
                <w:sz w:val="18"/>
              </w:rPr>
            </w:pP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人事招聘</w:t>
            </w:r>
            <w:r>
              <w:rPr>
                <w:rFonts w:hint="eastAsia" w:ascii="宋体" w:hAnsi="宋体"/>
                <w:color w:val="333333"/>
                <w:sz w:val="18"/>
              </w:rPr>
              <w:sym w:font="Wingdings 2" w:char="0052"/>
            </w:r>
            <w:r>
              <w:rPr>
                <w:rFonts w:hint="eastAsia"/>
                <w:color w:val="333333"/>
                <w:sz w:val="18"/>
              </w:rPr>
              <w:t>物资招商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航期查询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 xml:space="preserve">图片更新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是否涉密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是</w:t>
            </w:r>
            <w:r>
              <w:rPr>
                <w:rFonts w:hint="eastAsia" w:ascii="宋体" w:hAnsi="宋体"/>
                <w:color w:val="333333"/>
                <w:sz w:val="18"/>
              </w:rPr>
              <w:sym w:font="Wingdings 2" w:char="0052"/>
            </w:r>
            <w:r>
              <w:rPr>
                <w:rFonts w:hint="eastAsia"/>
                <w:color w:val="333333"/>
                <w:sz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内容概要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70" w:leftChars="0" w:firstLine="560" w:firstLineChars="0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本招选项目为“时光号”中厅LED屏广告位运营招商合作单位竞争性比选，招选人为重庆长江黄金游轮有限公司。现对该项目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结果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进行公开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70" w:leftChars="0" w:firstLine="560" w:firstLineChars="0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比选结果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重庆源口科技有限公司为中标候选人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70" w:leftChars="0" w:firstLine="560" w:firstLineChars="0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公示时间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2023年5月22日-2023年5月24日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老师    电话：023-67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948380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公司地址：重庆市江北区北滨一路526号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如结果有质疑，请在公示期内提出书面质疑。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供稿部门</w:t>
            </w:r>
          </w:p>
        </w:tc>
        <w:tc>
          <w:tcPr>
            <w:tcW w:w="3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投资发展部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经办人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罗荔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部门审核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    见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分管领导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批    示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主要领导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批    示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2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备注：</w:t>
            </w:r>
            <w:r>
              <w:rPr>
                <w:rFonts w:hint="eastAsia" w:ascii="方正仿宋_GBK" w:eastAsia="方正仿宋_GBK"/>
                <w:sz w:val="24"/>
              </w:rPr>
              <w:t>信息类别选项可根据栏目需要自行调整。</w:t>
            </w:r>
          </w:p>
        </w:tc>
      </w:tr>
    </w:tbl>
    <w:p>
      <w:pPr>
        <w:spacing w:before="156" w:beforeLines="50" w:line="300" w:lineRule="exact"/>
        <w:jc w:val="left"/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5755D"/>
    <w:multiLevelType w:val="singleLevel"/>
    <w:tmpl w:val="0255755D"/>
    <w:lvl w:ilvl="0" w:tentative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CC"/>
    <w:rsid w:val="00002892"/>
    <w:rsid w:val="00053AC4"/>
    <w:rsid w:val="000B7FB6"/>
    <w:rsid w:val="000D04F3"/>
    <w:rsid w:val="000D594D"/>
    <w:rsid w:val="00117C41"/>
    <w:rsid w:val="001F0355"/>
    <w:rsid w:val="001F2CA4"/>
    <w:rsid w:val="0021571A"/>
    <w:rsid w:val="00241013"/>
    <w:rsid w:val="002E4B0E"/>
    <w:rsid w:val="002E4F85"/>
    <w:rsid w:val="00332D03"/>
    <w:rsid w:val="003817CF"/>
    <w:rsid w:val="00383727"/>
    <w:rsid w:val="003D59C7"/>
    <w:rsid w:val="0041672E"/>
    <w:rsid w:val="00484A1D"/>
    <w:rsid w:val="004E699B"/>
    <w:rsid w:val="00573702"/>
    <w:rsid w:val="00585A93"/>
    <w:rsid w:val="00587D61"/>
    <w:rsid w:val="005A6DE2"/>
    <w:rsid w:val="005E7DE4"/>
    <w:rsid w:val="007121FE"/>
    <w:rsid w:val="007639CD"/>
    <w:rsid w:val="007C7850"/>
    <w:rsid w:val="00835C4F"/>
    <w:rsid w:val="008A57FC"/>
    <w:rsid w:val="008C565D"/>
    <w:rsid w:val="009B5C1C"/>
    <w:rsid w:val="00A0726C"/>
    <w:rsid w:val="00A674A7"/>
    <w:rsid w:val="00A91E7F"/>
    <w:rsid w:val="00B0198B"/>
    <w:rsid w:val="00B4447E"/>
    <w:rsid w:val="00BF4BF2"/>
    <w:rsid w:val="00C418C2"/>
    <w:rsid w:val="00C71464"/>
    <w:rsid w:val="00C94830"/>
    <w:rsid w:val="00C97B3D"/>
    <w:rsid w:val="00CD0ECC"/>
    <w:rsid w:val="00CE5F1C"/>
    <w:rsid w:val="00D0046B"/>
    <w:rsid w:val="00D17589"/>
    <w:rsid w:val="00D72650"/>
    <w:rsid w:val="00DB717C"/>
    <w:rsid w:val="00E709EF"/>
    <w:rsid w:val="00E9517D"/>
    <w:rsid w:val="00ED2F39"/>
    <w:rsid w:val="00EE1D98"/>
    <w:rsid w:val="00F03403"/>
    <w:rsid w:val="00F03AAB"/>
    <w:rsid w:val="00F17414"/>
    <w:rsid w:val="00F33AA3"/>
    <w:rsid w:val="00FC7AA6"/>
    <w:rsid w:val="02E17E18"/>
    <w:rsid w:val="02E20CA6"/>
    <w:rsid w:val="08661B16"/>
    <w:rsid w:val="09227934"/>
    <w:rsid w:val="09D32F2C"/>
    <w:rsid w:val="0D8527DB"/>
    <w:rsid w:val="0FDD0CE5"/>
    <w:rsid w:val="11D13046"/>
    <w:rsid w:val="127834AB"/>
    <w:rsid w:val="134243B5"/>
    <w:rsid w:val="14251709"/>
    <w:rsid w:val="152507DE"/>
    <w:rsid w:val="15B1761C"/>
    <w:rsid w:val="176472FE"/>
    <w:rsid w:val="1CB673F8"/>
    <w:rsid w:val="1CD42385"/>
    <w:rsid w:val="1E8F0832"/>
    <w:rsid w:val="1F271CAA"/>
    <w:rsid w:val="20281A14"/>
    <w:rsid w:val="203B34B4"/>
    <w:rsid w:val="232D0EE6"/>
    <w:rsid w:val="23E41D93"/>
    <w:rsid w:val="25E40DB9"/>
    <w:rsid w:val="276B40B8"/>
    <w:rsid w:val="27D054A6"/>
    <w:rsid w:val="29985ADF"/>
    <w:rsid w:val="2A994270"/>
    <w:rsid w:val="2BB37821"/>
    <w:rsid w:val="2D066649"/>
    <w:rsid w:val="2D077D03"/>
    <w:rsid w:val="2D434E43"/>
    <w:rsid w:val="2FE072B4"/>
    <w:rsid w:val="332F4FD8"/>
    <w:rsid w:val="35D579E0"/>
    <w:rsid w:val="35FB03CB"/>
    <w:rsid w:val="3BB9564C"/>
    <w:rsid w:val="3BCB1D4D"/>
    <w:rsid w:val="3D4420E3"/>
    <w:rsid w:val="3D8F1412"/>
    <w:rsid w:val="3E8B1ADA"/>
    <w:rsid w:val="405B11FD"/>
    <w:rsid w:val="449F1A27"/>
    <w:rsid w:val="457A7DF8"/>
    <w:rsid w:val="46344F2A"/>
    <w:rsid w:val="49BA17E1"/>
    <w:rsid w:val="4A221420"/>
    <w:rsid w:val="4BC947B8"/>
    <w:rsid w:val="4C8322B6"/>
    <w:rsid w:val="4DF25CC5"/>
    <w:rsid w:val="4ECC5A64"/>
    <w:rsid w:val="50BA6A88"/>
    <w:rsid w:val="51DF033D"/>
    <w:rsid w:val="57B66EF2"/>
    <w:rsid w:val="57C51355"/>
    <w:rsid w:val="5B2C24F9"/>
    <w:rsid w:val="5B682E80"/>
    <w:rsid w:val="5B85317E"/>
    <w:rsid w:val="5C242FF2"/>
    <w:rsid w:val="5E1D0E75"/>
    <w:rsid w:val="615573BE"/>
    <w:rsid w:val="6168588C"/>
    <w:rsid w:val="61AA59AA"/>
    <w:rsid w:val="66852CFE"/>
    <w:rsid w:val="66E47FD9"/>
    <w:rsid w:val="67BC5ABE"/>
    <w:rsid w:val="6888697A"/>
    <w:rsid w:val="6A9F7494"/>
    <w:rsid w:val="6B5E15FE"/>
    <w:rsid w:val="6CAF5301"/>
    <w:rsid w:val="6F25675D"/>
    <w:rsid w:val="6FA418AB"/>
    <w:rsid w:val="70367414"/>
    <w:rsid w:val="70C47851"/>
    <w:rsid w:val="71027B54"/>
    <w:rsid w:val="724715D7"/>
    <w:rsid w:val="72D33855"/>
    <w:rsid w:val="74371BAD"/>
    <w:rsid w:val="75490FBB"/>
    <w:rsid w:val="76F56273"/>
    <w:rsid w:val="77310606"/>
    <w:rsid w:val="79015647"/>
    <w:rsid w:val="79A27B23"/>
    <w:rsid w:val="7D764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EAF8AA-1CC7-48C2-98FF-5AC8AA6A7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333</Words>
  <Characters>363</Characters>
  <Lines>5</Lines>
  <Paragraphs>1</Paragraphs>
  <TotalTime>6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2022-07-18T08:57:00Z</dcterms:created>
  <dc:creator>Administrator</dc:creator>
  <cp:lastModifiedBy>张阅雨</cp:lastModifiedBy>
  <cp:lastPrinted>2023-05-09T02:46:00Z</cp:lastPrinted>
  <dcterms:modified xsi:type="dcterms:W3CDTF">2023-05-22T08:21:15Z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CE4137F915FB4BE8AC2DEB4A5986EF1A_13</vt:lpwstr>
  </property>
</Properties>
</file>