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</w:rPr>
        <w:t>附件1：限价报价表</w:t>
      </w:r>
    </w:p>
    <w:tbl>
      <w:tblPr>
        <w:tblStyle w:val="5"/>
        <w:tblW w:w="548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58"/>
        <w:gridCol w:w="1288"/>
        <w:gridCol w:w="1199"/>
        <w:gridCol w:w="869"/>
        <w:gridCol w:w="1086"/>
        <w:gridCol w:w="869"/>
        <w:gridCol w:w="1124"/>
        <w:gridCol w:w="11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长江奇迹宜昌地接费用报价表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（一）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车辆费用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行程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车型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预估数量（趟）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单价限价（元/趟）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总价限价（元）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填报单价（元/趟）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填报总价（元）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宜昌东站至茅坪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5座车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商务车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别克GL8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2750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28000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36000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53座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2200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游客中心至茅坪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5座车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商务车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别克GL8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2750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21000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27000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20000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53座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2200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三峡机场至茅坪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5座车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商务车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别克GL8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1400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53座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三峡机场至游客中心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专线小车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宜昌东站至市区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东站至游客中心专线小车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商务车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别克GL8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47座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53座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（二）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服务费用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费用类型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预估数量（人）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单价限价（元/人）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总价限价（元）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填报单价（元/人）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填报总价（元）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服务费用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行李员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14400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6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导游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28800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33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246100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jc w:val="left"/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附件2：报名信息确认表</w:t>
      </w:r>
    </w:p>
    <w:tbl>
      <w:tblPr>
        <w:tblStyle w:val="5"/>
        <w:tblW w:w="928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205"/>
        <w:gridCol w:w="1027"/>
        <w:gridCol w:w="19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288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项目名称：长江奇迹宜昌区域地接服务招选（第二次）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288" w:type="dxa"/>
            <w:gridSpan w:val="4"/>
            <w:vAlign w:val="center"/>
          </w:tcPr>
          <w:p>
            <w:pPr>
              <w:spacing w:line="380" w:lineRule="exact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日期：    年    月 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4077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竞选人名称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407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联系人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407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手机</w:t>
            </w:r>
          </w:p>
        </w:tc>
        <w:tc>
          <w:tcPr>
            <w:tcW w:w="220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480" w:lineRule="exact"/>
              <w:ind w:left="90" w:leftChars="43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单位座机</w:t>
            </w:r>
          </w:p>
        </w:tc>
        <w:tc>
          <w:tcPr>
            <w:tcW w:w="197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4077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QQ邮箱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4077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单位地址（请详细到省市地区）</w:t>
            </w:r>
          </w:p>
        </w:tc>
        <w:tc>
          <w:tcPr>
            <w:tcW w:w="521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4077" w:type="dxa"/>
            <w:shd w:val="clear" w:color="auto" w:fill="92D050"/>
            <w:vAlign w:val="center"/>
          </w:tcPr>
          <w:p>
            <w:pPr>
              <w:spacing w:line="420" w:lineRule="exact"/>
              <w:ind w:firstLine="482" w:firstLineChars="2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是否确认报名参与本项目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  <w:tc>
          <w:tcPr>
            <w:tcW w:w="5211" w:type="dxa"/>
            <w:gridSpan w:val="3"/>
            <w:shd w:val="clear" w:color="auto" w:fill="92D050"/>
            <w:vAlign w:val="center"/>
          </w:tcPr>
          <w:p>
            <w:pPr>
              <w:spacing w:line="4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是     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sym w:font="Wingdings 2" w:char="00A3"/>
            </w:r>
          </w:p>
          <w:p>
            <w:pPr>
              <w:spacing w:line="4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否     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sym w:font="Wingdings 2" w:char="00A3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9288" w:type="dxa"/>
            <w:gridSpan w:val="4"/>
            <w:vAlign w:val="center"/>
          </w:tcPr>
          <w:p>
            <w:pPr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备注：</w:t>
            </w:r>
          </w:p>
        </w:tc>
      </w:tr>
    </w:tbl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1.请在邮件正文中注明“竞选人名称、联系人、手机、QQ邮箱”信息。</w:t>
      </w:r>
    </w:p>
    <w:p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2.请在报名截止时间前完成《报名信息确认表》的发送。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ODQ5NDQyZjVkMzU0ODdhODhmNTU4Y2JiY2ZmNmYifQ=="/>
  </w:docVars>
  <w:rsids>
    <w:rsidRoot w:val="15E85D89"/>
    <w:rsid w:val="00116931"/>
    <w:rsid w:val="0019366F"/>
    <w:rsid w:val="00762215"/>
    <w:rsid w:val="009615EE"/>
    <w:rsid w:val="00A634AF"/>
    <w:rsid w:val="00C6377A"/>
    <w:rsid w:val="01D3030E"/>
    <w:rsid w:val="03374AFB"/>
    <w:rsid w:val="059511D6"/>
    <w:rsid w:val="0A183F82"/>
    <w:rsid w:val="115832F0"/>
    <w:rsid w:val="15E85D89"/>
    <w:rsid w:val="1B5D378F"/>
    <w:rsid w:val="1B695A1A"/>
    <w:rsid w:val="1F0547FB"/>
    <w:rsid w:val="20ED6A19"/>
    <w:rsid w:val="29BE5BFD"/>
    <w:rsid w:val="319C22BC"/>
    <w:rsid w:val="321C20A8"/>
    <w:rsid w:val="32381773"/>
    <w:rsid w:val="32440888"/>
    <w:rsid w:val="378F5AB8"/>
    <w:rsid w:val="38034772"/>
    <w:rsid w:val="3B7764DD"/>
    <w:rsid w:val="3C4F5F18"/>
    <w:rsid w:val="48E46A99"/>
    <w:rsid w:val="4D3F6FE9"/>
    <w:rsid w:val="57254CB3"/>
    <w:rsid w:val="5A4C3614"/>
    <w:rsid w:val="5DB464C2"/>
    <w:rsid w:val="6659611C"/>
    <w:rsid w:val="67923638"/>
    <w:rsid w:val="70B93F52"/>
    <w:rsid w:val="7731383A"/>
    <w:rsid w:val="784B19A6"/>
    <w:rsid w:val="79B24069"/>
    <w:rsid w:val="7BC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 + 首行缩进:  2.56 字符 段前: 0.6 行 段后: 0.6 行"/>
    <w:basedOn w:val="3"/>
    <w:qFormat/>
    <w:uiPriority w:val="99"/>
    <w:pPr>
      <w:spacing w:beforeLines="60" w:afterLines="60" w:line="300" w:lineRule="auto"/>
      <w:ind w:firstLine="0"/>
    </w:pPr>
    <w:rPr>
      <w:rFonts w:ascii="微软简仿宋" w:hAnsi="宋体" w:eastAsia="楷体_GB2312" w:cs="宋体"/>
      <w:snapToGrid w:val="0"/>
      <w:sz w:val="20"/>
      <w:lang w:val="zh-CN"/>
    </w:rPr>
  </w:style>
  <w:style w:type="paragraph" w:styleId="3">
    <w:name w:val="Normal Indent"/>
    <w:basedOn w:val="1"/>
    <w:unhideWhenUsed/>
    <w:qFormat/>
    <w:uiPriority w:val="99"/>
    <w:pPr>
      <w:spacing w:line="580" w:lineRule="exact"/>
      <w:ind w:firstLine="883" w:firstLineChars="200"/>
    </w:pPr>
    <w:rPr>
      <w:rFonts w:eastAsia="方正仿宋_GBK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qFormat/>
    <w:uiPriority w:val="99"/>
    <w:rPr>
      <w:rFonts w:ascii="Times New Roman" w:hAnsi="Times New Roman" w:cs="Times New Roman"/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2513</Words>
  <Characters>2851</Characters>
  <Lines>23</Lines>
  <Paragraphs>6</Paragraphs>
  <TotalTime>17</TotalTime>
  <ScaleCrop>false</ScaleCrop>
  <LinksUpToDate>false</LinksUpToDate>
  <CharactersWithSpaces>2881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2024-05-29T07:57:00Z</dcterms:created>
  <dc:creator>张阅雨</dc:creator>
  <cp:lastModifiedBy>余百万</cp:lastModifiedBy>
  <dcterms:modified xsi:type="dcterms:W3CDTF">2024-06-08T16:21:56Z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60E18E22EE0C4FAC90A705829749CC54_13</vt:lpwstr>
  </property>
</Properties>
</file>