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附件1：限价报价表</w:t>
      </w:r>
    </w:p>
    <w:tbl>
      <w:tblPr>
        <w:tblStyle w:val="3"/>
        <w:tblW w:w="6444" w:type="pct"/>
        <w:tblInd w:w="-12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62"/>
        <w:gridCol w:w="1717"/>
        <w:gridCol w:w="838"/>
        <w:gridCol w:w="1083"/>
        <w:gridCol w:w="1100"/>
        <w:gridCol w:w="927"/>
        <w:gridCol w:w="757"/>
        <w:gridCol w:w="1000"/>
        <w:gridCol w:w="1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长江奇迹重庆区域地接服务项目--限价报价表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车辆费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注：本表已设置公式，竞选人仅填报（4）折扣率即可，折扣率范围为；0-100%。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（1）数量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限价合计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（4）填报折扣率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（5）=（4）*（2）填报单价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（6）=（1）*（5）填报总价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江北机场—码头            重庆北站—码头           沙坪坝站—码头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普通5座轿车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61600</w:t>
            </w:r>
          </w:p>
        </w:tc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B级轿车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7座别克商务车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7座奔驰商务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9-12座海狮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13-18座海狮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18-22座仿考/金龙等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18-22座原考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18-22座原考带办公桌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30-39座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45-49座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53座-55座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接/送西站-码头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普通5座轿车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B级轿车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7座别克商务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7座奔驰商务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9-12座海狮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13-18座海狮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18-22座仿考/金龙等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18-22座原考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18-22座原考带办公桌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30-39座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45-49座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53座-55座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接/送码头-市区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普通5座轿车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B级轿车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7座别克商务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7座奔驰商务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9-12座海狮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13-18座海狮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18-22座仿考/金龙等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18-22座原考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18-22座原考带办公桌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30-39座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送市区三个停靠点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45-49座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送市区三个停靠点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53座-55座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送市区三个停靠点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服务费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单独接船送站/机一趟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导游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协助搬运行李，不负责CHEKE 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接船送站/机一趟+接机/接站服务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导游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进站举牌接客人，协助搬运行李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司机接站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司机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司机用A4纸打印接站牌，到出口处接客人和行李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司机接站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司机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司机用A4纸打印接站牌，到出口处接客人和行李；服务费100，停车费补助20，仅限特殊情况（7座以下小车)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30座以上车行李服务费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司机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6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合计（不含操作费）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210440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操作费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6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231484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000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 B级轿车车型： 包括但不限于帕萨特，比亚迪汉，天籁，凯美瑞等；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上水航次离船车辆，根据客人需求设置有3个停靠点，具体路线根据实际情况而定；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司机要求：各个车型司机提供行李服务。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000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60" w:lineRule="exact"/>
        <w:jc w:val="left"/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附件2：报名信息确认表</w:t>
      </w:r>
    </w:p>
    <w:tbl>
      <w:tblPr>
        <w:tblStyle w:val="3"/>
        <w:tblW w:w="928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2205"/>
        <w:gridCol w:w="1027"/>
        <w:gridCol w:w="197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288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项目名称：长江奇迹</w:t>
            </w:r>
            <w:r>
              <w:rPr>
                <w:rFonts w:hint="eastAsia" w:asciiTheme="minorEastAsia" w:hAnsiTheme="minorEastAsia" w:cstheme="minorEastAsia"/>
                <w:b/>
                <w:sz w:val="24"/>
                <w:lang w:eastAsia="zh-CN"/>
              </w:rPr>
              <w:t>重庆</w:t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t>区域地接服务招选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288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日期：    年    月 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4077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竞选人名称</w:t>
            </w:r>
          </w:p>
        </w:tc>
        <w:tc>
          <w:tcPr>
            <w:tcW w:w="521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407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联系人</w:t>
            </w:r>
          </w:p>
        </w:tc>
        <w:tc>
          <w:tcPr>
            <w:tcW w:w="521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407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手机</w:t>
            </w:r>
          </w:p>
        </w:tc>
        <w:tc>
          <w:tcPr>
            <w:tcW w:w="220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480" w:lineRule="exact"/>
              <w:ind w:left="90" w:leftChars="43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单位座机</w:t>
            </w:r>
          </w:p>
        </w:tc>
        <w:tc>
          <w:tcPr>
            <w:tcW w:w="197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407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QQ邮箱</w:t>
            </w:r>
          </w:p>
        </w:tc>
        <w:tc>
          <w:tcPr>
            <w:tcW w:w="521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4077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单位地址（请详细到省市地区）</w:t>
            </w:r>
          </w:p>
        </w:tc>
        <w:tc>
          <w:tcPr>
            <w:tcW w:w="521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</w:trPr>
        <w:tc>
          <w:tcPr>
            <w:tcW w:w="4077" w:type="dxa"/>
            <w:shd w:val="clear" w:color="auto" w:fill="92D050"/>
            <w:vAlign w:val="center"/>
          </w:tcPr>
          <w:p>
            <w:pPr>
              <w:spacing w:line="420" w:lineRule="exact"/>
              <w:ind w:firstLine="482" w:firstLineChars="20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是否确认报名参与本项目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</w:p>
        </w:tc>
        <w:tc>
          <w:tcPr>
            <w:tcW w:w="5211" w:type="dxa"/>
            <w:gridSpan w:val="3"/>
            <w:shd w:val="clear" w:color="auto" w:fill="92D050"/>
            <w:vAlign w:val="center"/>
          </w:tcPr>
          <w:p>
            <w:pPr>
              <w:spacing w:line="42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是     </w:t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sym w:font="Wingdings 2" w:char="00A3"/>
            </w:r>
          </w:p>
          <w:p>
            <w:pPr>
              <w:spacing w:line="42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否     </w:t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sym w:font="Wingdings 2" w:char="00A3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9288" w:type="dxa"/>
            <w:gridSpan w:val="4"/>
            <w:vAlign w:val="center"/>
          </w:tcPr>
          <w:p>
            <w:pPr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备注：</w:t>
            </w:r>
          </w:p>
        </w:tc>
      </w:tr>
    </w:tbl>
    <w:p>
      <w:pPr>
        <w:rPr>
          <w:rFonts w:asciiTheme="minorEastAsia" w:hAnsiTheme="minorEastAsia" w:cstheme="minorEastAsia"/>
        </w:rPr>
      </w:pPr>
    </w:p>
    <w:p>
      <w:p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1.请在邮件正文中注明“竞选人名称、联系人、手机、QQ邮箱”信息。</w:t>
      </w:r>
    </w:p>
    <w:p>
      <w:p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2.请在报名截止时间前完成《报名信息确认表》的发送。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D23069"/>
    <w:multiLevelType w:val="singleLevel"/>
    <w:tmpl w:val="CCD2306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Y2IwMGM1MmJjY2YxYjhiMzllNGQyZGI2ZDRmOTUifQ=="/>
  </w:docVars>
  <w:rsids>
    <w:rsidRoot w:val="6DE80776"/>
    <w:rsid w:val="6DE8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2024-06-11T09:20:00Z</dcterms:created>
  <dc:creator>月球圣歌</dc:creator>
  <cp:lastModifiedBy>月球圣歌</cp:lastModifiedBy>
  <dcterms:modified xsi:type="dcterms:W3CDTF">2024-06-11T09:20:43Z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197E4859DCC64691B98115C8E8FD1961_11</vt:lpwstr>
  </property>
</Properties>
</file>